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6A" w:rsidRPr="003F207C" w:rsidRDefault="007B7A6A" w:rsidP="007B7A6A">
      <w:pPr>
        <w:pStyle w:val="Corpodeltesto"/>
        <w:spacing w:before="118"/>
        <w:rPr>
          <w:rFonts w:ascii="Garamond" w:hAnsi="Garamond"/>
          <w:b/>
        </w:rPr>
      </w:pPr>
    </w:p>
    <w:p w:rsidR="007B7A6A" w:rsidRPr="003F207C" w:rsidRDefault="007B7A6A" w:rsidP="007B7A6A">
      <w:pPr>
        <w:pStyle w:val="Corpodeltesto"/>
        <w:spacing w:before="3"/>
        <w:ind w:left="497" w:right="293"/>
        <w:jc w:val="center"/>
        <w:rPr>
          <w:rFonts w:ascii="Garamond" w:hAnsi="Garamond"/>
        </w:rPr>
      </w:pPr>
    </w:p>
    <w:p w:rsidR="00DF4F4E" w:rsidRPr="003F4388" w:rsidRDefault="00DF4F4E" w:rsidP="00DF4F4E">
      <w:pPr>
        <w:jc w:val="both"/>
        <w:rPr>
          <w:rFonts w:ascii="Garamond" w:hAnsi="Garamond" w:cs="Arial"/>
          <w:i/>
        </w:rPr>
      </w:pPr>
      <w:r w:rsidRPr="008107C7">
        <w:rPr>
          <w:rFonts w:ascii="Garamond" w:hAnsi="Garamond"/>
          <w:b/>
          <w:bCs/>
        </w:rPr>
        <w:t xml:space="preserve">AVVISO PUBBLICO </w:t>
      </w:r>
      <w:r w:rsidRPr="008107C7">
        <w:rPr>
          <w:rFonts w:ascii="Garamond" w:hAnsi="Garamond"/>
          <w:b/>
        </w:rPr>
        <w:t xml:space="preserve">PER L’INDIVIDUAZIONE </w:t>
      </w:r>
      <w:proofErr w:type="spellStart"/>
      <w:r w:rsidRPr="008107C7">
        <w:rPr>
          <w:rFonts w:ascii="Garamond" w:hAnsi="Garamond"/>
          <w:b/>
        </w:rPr>
        <w:t>DI</w:t>
      </w:r>
      <w:proofErr w:type="spellEnd"/>
      <w:r w:rsidRPr="008107C7">
        <w:rPr>
          <w:rFonts w:ascii="Garamond" w:hAnsi="Garamond"/>
          <w:b/>
        </w:rPr>
        <w:t xml:space="preserve"> ENTI DEL TERZO SETTORE DISPONIBILI ALLA CO-PROGETTAZIONE</w:t>
      </w:r>
      <w:r>
        <w:rPr>
          <w:rFonts w:ascii="Garamond" w:hAnsi="Garamond"/>
          <w:b/>
          <w:i/>
        </w:rPr>
        <w:t xml:space="preserve"> </w:t>
      </w:r>
      <w:r w:rsidRPr="00524FAE">
        <w:rPr>
          <w:rFonts w:ascii="Garamond" w:hAnsi="Garamond"/>
          <w:b/>
        </w:rPr>
        <w:t>PE</w:t>
      </w:r>
      <w:r w:rsidRPr="00B823C2">
        <w:rPr>
          <w:rFonts w:ascii="Garamond" w:hAnsi="Garamond"/>
        </w:rPr>
        <w:t xml:space="preserve">R </w:t>
      </w:r>
      <w:r w:rsidRPr="00B823C2">
        <w:rPr>
          <w:rFonts w:ascii="Garamond" w:hAnsi="Garamond" w:cs="Garamond"/>
          <w:b/>
        </w:rPr>
        <w:t xml:space="preserve">“LA VALORIZZAZIONE E RIUSO A FINI SOCIALI DELLA CHIESA </w:t>
      </w:r>
      <w:proofErr w:type="spellStart"/>
      <w:r w:rsidRPr="00B823C2">
        <w:rPr>
          <w:rFonts w:ascii="Garamond" w:hAnsi="Garamond" w:cs="Garamond"/>
          <w:b/>
        </w:rPr>
        <w:t>DI</w:t>
      </w:r>
      <w:proofErr w:type="spellEnd"/>
      <w:r w:rsidRPr="00B823C2">
        <w:rPr>
          <w:rFonts w:ascii="Garamond" w:hAnsi="Garamond" w:cs="Garamond"/>
          <w:b/>
        </w:rPr>
        <w:t xml:space="preserve"> SAN TOMMASO DELLE CONVERTITE IN PISA</w:t>
      </w:r>
      <w:r>
        <w:rPr>
          <w:rFonts w:ascii="Garamond" w:hAnsi="Garamond" w:cs="Garamond"/>
          <w:b/>
        </w:rPr>
        <w:t xml:space="preserve"> DELLA AOUP</w:t>
      </w:r>
      <w:r w:rsidRPr="00B823C2">
        <w:rPr>
          <w:rFonts w:ascii="Garamond" w:hAnsi="Garamond" w:cs="Garamond"/>
          <w:b/>
        </w:rPr>
        <w:t>”</w:t>
      </w:r>
      <w:r w:rsidRPr="004308ED">
        <w:rPr>
          <w:rFonts w:ascii="Garamond" w:hAnsi="Garamond"/>
          <w:i/>
        </w:rPr>
        <w:t xml:space="preserve"> </w:t>
      </w:r>
      <w:r w:rsidRPr="00376B6F">
        <w:rPr>
          <w:rFonts w:ascii="Garamond" w:hAnsi="Garamond"/>
          <w:i/>
        </w:rPr>
        <w:t xml:space="preserve">ai sensi dell’art. 55 del </w:t>
      </w:r>
      <w:proofErr w:type="spellStart"/>
      <w:r w:rsidRPr="00376B6F">
        <w:rPr>
          <w:rFonts w:ascii="Garamond" w:hAnsi="Garamond"/>
          <w:i/>
        </w:rPr>
        <w:t>D.Lgs.</w:t>
      </w:r>
      <w:proofErr w:type="spellEnd"/>
      <w:r w:rsidRPr="00376B6F">
        <w:rPr>
          <w:rFonts w:ascii="Garamond" w:hAnsi="Garamond"/>
          <w:i/>
        </w:rPr>
        <w:t xml:space="preserve"> n. 117/2017</w:t>
      </w:r>
      <w:r w:rsidRPr="00B823C2">
        <w:rPr>
          <w:rFonts w:ascii="Garamond" w:hAnsi="Garamond" w:cs="Garamond"/>
          <w:b/>
        </w:rPr>
        <w:t xml:space="preserve">. </w:t>
      </w:r>
    </w:p>
    <w:p w:rsidR="003F207C" w:rsidRDefault="003F207C" w:rsidP="003F207C">
      <w:pPr>
        <w:pStyle w:val="WW-Standard"/>
        <w:widowControl/>
        <w:suppressAutoHyphens w:val="0"/>
        <w:autoSpaceDE w:val="0"/>
        <w:spacing w:line="320" w:lineRule="exact"/>
        <w:jc w:val="center"/>
        <w:rPr>
          <w:rFonts w:ascii="Garamond" w:hAnsi="Garamond" w:cs="Arial"/>
          <w:b/>
          <w:i/>
          <w:iCs/>
          <w:color w:val="000000"/>
          <w:sz w:val="24"/>
          <w:szCs w:val="24"/>
        </w:rPr>
      </w:pPr>
    </w:p>
    <w:p w:rsidR="003F207C" w:rsidRDefault="003F207C" w:rsidP="003F207C">
      <w:pPr>
        <w:pStyle w:val="WW-Standard"/>
        <w:widowControl/>
        <w:suppressAutoHyphens w:val="0"/>
        <w:autoSpaceDE w:val="0"/>
        <w:spacing w:line="320" w:lineRule="exact"/>
        <w:jc w:val="center"/>
        <w:rPr>
          <w:rFonts w:ascii="Garamond" w:hAnsi="Garamond" w:cs="Arial"/>
          <w:b/>
          <w:i/>
          <w:iCs/>
          <w:color w:val="000000"/>
          <w:sz w:val="24"/>
          <w:szCs w:val="24"/>
        </w:rPr>
      </w:pPr>
    </w:p>
    <w:p w:rsidR="003F207C" w:rsidRDefault="003F207C" w:rsidP="003F207C">
      <w:pPr>
        <w:pStyle w:val="WW-Standard"/>
        <w:widowControl/>
        <w:suppressAutoHyphens w:val="0"/>
        <w:autoSpaceDE w:val="0"/>
        <w:spacing w:line="320" w:lineRule="exact"/>
        <w:jc w:val="center"/>
        <w:rPr>
          <w:rFonts w:ascii="Garamond" w:hAnsi="Garamond" w:cs="Arial"/>
          <w:b/>
          <w:i/>
          <w:iCs/>
          <w:color w:val="000000"/>
          <w:sz w:val="24"/>
          <w:szCs w:val="24"/>
        </w:rPr>
      </w:pPr>
      <w:r>
        <w:rPr>
          <w:rFonts w:ascii="Garamond" w:hAnsi="Garamond" w:cs="Arial"/>
          <w:b/>
          <w:i/>
          <w:iCs/>
          <w:color w:val="000000"/>
          <w:sz w:val="24"/>
          <w:szCs w:val="24"/>
        </w:rPr>
        <w:t>********</w:t>
      </w:r>
    </w:p>
    <w:p w:rsidR="00F81A34" w:rsidRDefault="00F81A34" w:rsidP="00F81A34">
      <w:pPr>
        <w:rPr>
          <w:i/>
          <w:sz w:val="24"/>
        </w:rPr>
      </w:pPr>
    </w:p>
    <w:p w:rsidR="003F207C" w:rsidRPr="003F207C" w:rsidRDefault="003F207C" w:rsidP="003F207C">
      <w:pPr>
        <w:pStyle w:val="WW-Standard"/>
        <w:widowControl/>
        <w:suppressAutoHyphens w:val="0"/>
        <w:autoSpaceDE w:val="0"/>
        <w:spacing w:line="320" w:lineRule="exact"/>
        <w:jc w:val="center"/>
        <w:rPr>
          <w:rFonts w:ascii="Garamond" w:hAnsi="Garamond" w:cs="Arial"/>
          <w:b/>
          <w:i/>
          <w:iCs/>
          <w:color w:val="000000"/>
          <w:sz w:val="24"/>
          <w:szCs w:val="24"/>
        </w:rPr>
      </w:pPr>
    </w:p>
    <w:p w:rsidR="003F207C" w:rsidRPr="003F207C" w:rsidRDefault="003F207C" w:rsidP="003F207C">
      <w:pPr>
        <w:jc w:val="both"/>
        <w:rPr>
          <w:rFonts w:ascii="Garamond" w:hAnsi="Garamond" w:cs="Arial"/>
          <w:i/>
          <w:sz w:val="24"/>
          <w:szCs w:val="24"/>
        </w:rPr>
      </w:pPr>
      <w:r w:rsidRPr="003F207C">
        <w:rPr>
          <w:rFonts w:ascii="Garamond" w:hAnsi="Garamond"/>
          <w:b/>
          <w:sz w:val="24"/>
          <w:szCs w:val="24"/>
        </w:rPr>
        <w:t xml:space="preserve">PROPOSTA  </w:t>
      </w:r>
      <w:r w:rsidRPr="003F207C">
        <w:rPr>
          <w:rFonts w:ascii="Garamond" w:hAnsi="Garamond"/>
          <w:b/>
          <w:spacing w:val="-2"/>
          <w:sz w:val="24"/>
          <w:szCs w:val="24"/>
        </w:rPr>
        <w:t xml:space="preserve">PROGETTUALE PER </w:t>
      </w:r>
      <w:r w:rsidRPr="003F207C">
        <w:rPr>
          <w:rFonts w:ascii="Garamond" w:hAnsi="Garamond" w:cs="Garamond"/>
          <w:b/>
          <w:sz w:val="24"/>
          <w:szCs w:val="24"/>
        </w:rPr>
        <w:t xml:space="preserve">“LA VALORIZZAZIONE E RIUSO A FINI SOCIALI DELLA CHIESA </w:t>
      </w:r>
      <w:proofErr w:type="spellStart"/>
      <w:r w:rsidRPr="003F207C">
        <w:rPr>
          <w:rFonts w:ascii="Garamond" w:hAnsi="Garamond" w:cs="Garamond"/>
          <w:b/>
          <w:sz w:val="24"/>
          <w:szCs w:val="24"/>
        </w:rPr>
        <w:t>DI</w:t>
      </w:r>
      <w:proofErr w:type="spellEnd"/>
      <w:r w:rsidRPr="003F207C">
        <w:rPr>
          <w:rFonts w:ascii="Garamond" w:hAnsi="Garamond" w:cs="Garamond"/>
          <w:b/>
          <w:sz w:val="24"/>
          <w:szCs w:val="24"/>
        </w:rPr>
        <w:t xml:space="preserve"> SAN TOMMASO DELLE CONVERTITE IN PISA</w:t>
      </w:r>
      <w:r>
        <w:rPr>
          <w:rFonts w:ascii="Garamond" w:hAnsi="Garamond" w:cs="Garamond"/>
          <w:b/>
          <w:sz w:val="24"/>
          <w:szCs w:val="24"/>
        </w:rPr>
        <w:t xml:space="preserve"> della </w:t>
      </w:r>
      <w:proofErr w:type="spellStart"/>
      <w:r>
        <w:rPr>
          <w:rFonts w:ascii="Garamond" w:hAnsi="Garamond" w:cs="Garamond"/>
          <w:b/>
          <w:sz w:val="24"/>
          <w:szCs w:val="24"/>
        </w:rPr>
        <w:t>Aoup</w:t>
      </w:r>
      <w:proofErr w:type="spellEnd"/>
      <w:r w:rsidRPr="003F207C">
        <w:rPr>
          <w:rFonts w:ascii="Garamond" w:hAnsi="Garamond" w:cs="Garamond"/>
          <w:b/>
          <w:sz w:val="24"/>
          <w:szCs w:val="24"/>
        </w:rPr>
        <w:t xml:space="preserve">”. </w:t>
      </w:r>
      <w:r w:rsidRPr="003F207C">
        <w:rPr>
          <w:rFonts w:ascii="Garamond" w:hAnsi="Garamond"/>
          <w:sz w:val="24"/>
          <w:szCs w:val="24"/>
        </w:rPr>
        <w:t xml:space="preserve">ai sensi </w:t>
      </w:r>
      <w:r w:rsidRPr="003F207C">
        <w:rPr>
          <w:rFonts w:ascii="Garamond" w:hAnsi="Garamond"/>
          <w:i/>
          <w:sz w:val="24"/>
          <w:szCs w:val="24"/>
        </w:rPr>
        <w:t xml:space="preserve">dell’art. 55 del </w:t>
      </w:r>
      <w:proofErr w:type="spellStart"/>
      <w:r w:rsidRPr="003F207C">
        <w:rPr>
          <w:rFonts w:ascii="Garamond" w:hAnsi="Garamond"/>
          <w:i/>
          <w:sz w:val="24"/>
          <w:szCs w:val="24"/>
        </w:rPr>
        <w:t>D.Lgs.</w:t>
      </w:r>
      <w:proofErr w:type="spellEnd"/>
      <w:r w:rsidRPr="003F207C">
        <w:rPr>
          <w:rFonts w:ascii="Garamond" w:hAnsi="Garamond"/>
          <w:i/>
          <w:sz w:val="24"/>
          <w:szCs w:val="24"/>
        </w:rPr>
        <w:t xml:space="preserve"> n. 117/2017 </w:t>
      </w:r>
    </w:p>
    <w:p w:rsidR="003F207C" w:rsidRPr="003F207C" w:rsidRDefault="003F207C" w:rsidP="003F207C">
      <w:pPr>
        <w:ind w:left="497" w:right="296"/>
        <w:jc w:val="center"/>
        <w:rPr>
          <w:rFonts w:ascii="Garamond" w:hAnsi="Garamond"/>
          <w:b/>
          <w:sz w:val="24"/>
          <w:szCs w:val="24"/>
        </w:rPr>
      </w:pPr>
    </w:p>
    <w:p w:rsidR="009722A6" w:rsidRDefault="009722A6" w:rsidP="009722A6">
      <w:pPr>
        <w:rPr>
          <w:i/>
          <w:sz w:val="24"/>
        </w:rPr>
      </w:pPr>
      <w:r>
        <w:rPr>
          <w:i/>
          <w:sz w:val="24"/>
        </w:rPr>
        <w:t>Illustrazione sintetica ed esaustiva dell'idea progettuale</w:t>
      </w:r>
      <w:r w:rsidR="00212ACB">
        <w:rPr>
          <w:i/>
          <w:sz w:val="24"/>
        </w:rPr>
        <w:t xml:space="preserve"> pe</w:t>
      </w:r>
      <w:r w:rsidR="00A21D95">
        <w:rPr>
          <w:i/>
          <w:sz w:val="24"/>
        </w:rPr>
        <w:t>r ciascun filone di attività di cui al presente avviso</w:t>
      </w:r>
      <w:r w:rsidR="00484CB6">
        <w:rPr>
          <w:i/>
          <w:sz w:val="24"/>
        </w:rPr>
        <w:t>, seguendo quanto in dettaglio:</w:t>
      </w:r>
    </w:p>
    <w:p w:rsidR="009722A6" w:rsidRDefault="009722A6" w:rsidP="00756C76">
      <w:pPr>
        <w:jc w:val="both"/>
        <w:rPr>
          <w:rFonts w:ascii="Garamond" w:hAnsi="Garamond"/>
          <w:b/>
          <w:spacing w:val="-2"/>
          <w:sz w:val="24"/>
          <w:szCs w:val="24"/>
        </w:rPr>
      </w:pPr>
    </w:p>
    <w:p w:rsidR="00756C76" w:rsidRPr="008B3F60" w:rsidRDefault="00756C76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pacing w:val="-2"/>
        </w:rPr>
      </w:pPr>
      <w:r w:rsidRPr="008B3F60">
        <w:rPr>
          <w:rFonts w:ascii="Garamond" w:hAnsi="Garamond"/>
          <w:b/>
          <w:spacing w:val="-2"/>
        </w:rPr>
        <w:t xml:space="preserve">Descrizione progettuale unica generale </w:t>
      </w:r>
      <w:r w:rsidR="00484CB6">
        <w:rPr>
          <w:rFonts w:ascii="Garamond" w:hAnsi="Garamond"/>
          <w:b/>
          <w:spacing w:val="-2"/>
        </w:rPr>
        <w:t xml:space="preserve">delle attività da </w:t>
      </w:r>
      <w:proofErr w:type="spellStart"/>
      <w:r w:rsidR="00484CB6">
        <w:rPr>
          <w:rFonts w:ascii="Garamond" w:hAnsi="Garamond"/>
          <w:b/>
          <w:spacing w:val="-2"/>
        </w:rPr>
        <w:t>co-progettare</w:t>
      </w:r>
      <w:proofErr w:type="spellEnd"/>
      <w:r w:rsidR="00484CB6">
        <w:rPr>
          <w:rFonts w:ascii="Garamond" w:hAnsi="Garamond"/>
          <w:b/>
          <w:spacing w:val="-2"/>
        </w:rPr>
        <w:t>.</w:t>
      </w:r>
    </w:p>
    <w:p w:rsidR="00F81A34" w:rsidRPr="008B3F60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>A</w:t>
      </w:r>
      <w:r w:rsidR="00F81A34" w:rsidRPr="008B3F60">
        <w:rPr>
          <w:rFonts w:ascii="Garamond" w:hAnsi="Garamond"/>
          <w:b/>
        </w:rPr>
        <w:t>nalisi del contesto e dei bisogni dell’ute</w:t>
      </w:r>
      <w:r w:rsidR="00484CB6">
        <w:rPr>
          <w:rFonts w:ascii="Garamond" w:hAnsi="Garamond"/>
          <w:b/>
        </w:rPr>
        <w:t>nza destinataria dell’attività.</w:t>
      </w:r>
    </w:p>
    <w:p w:rsidR="00F81A34" w:rsidRPr="008B3F60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>Descrizione  delle</w:t>
      </w:r>
      <w:r w:rsidR="00F81A34" w:rsidRPr="008B3F60">
        <w:rPr>
          <w:rFonts w:ascii="Garamond" w:hAnsi="Garamond"/>
          <w:b/>
        </w:rPr>
        <w:t xml:space="preserve"> esperienze professionali e</w:t>
      </w:r>
      <w:r w:rsidRPr="008B3F60">
        <w:rPr>
          <w:rFonts w:ascii="Garamond" w:hAnsi="Garamond"/>
          <w:b/>
        </w:rPr>
        <w:t xml:space="preserve"> informazioni relative al</w:t>
      </w:r>
      <w:r w:rsidR="00F81A34" w:rsidRPr="008B3F60">
        <w:rPr>
          <w:rFonts w:ascii="Garamond" w:hAnsi="Garamond"/>
          <w:b/>
        </w:rPr>
        <w:t xml:space="preserve"> </w:t>
      </w:r>
      <w:r w:rsidRPr="008B3F60">
        <w:rPr>
          <w:rFonts w:ascii="Garamond" w:hAnsi="Garamond"/>
          <w:b/>
        </w:rPr>
        <w:t>grado di rad</w:t>
      </w:r>
      <w:r w:rsidR="00484CB6">
        <w:rPr>
          <w:rFonts w:ascii="Garamond" w:hAnsi="Garamond"/>
          <w:b/>
        </w:rPr>
        <w:t>icamento territoriale.</w:t>
      </w:r>
    </w:p>
    <w:p w:rsidR="008B3F60" w:rsidRPr="00484CB6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 xml:space="preserve">Descrizione delle </w:t>
      </w:r>
      <w:r w:rsidR="00F81A34" w:rsidRPr="008B3F60">
        <w:rPr>
          <w:rFonts w:ascii="Garamond" w:hAnsi="Garamond"/>
          <w:b/>
        </w:rPr>
        <w:t>risorse umane messe a disposizione del progetto</w:t>
      </w:r>
      <w:r w:rsidR="009722A6" w:rsidRPr="008B3F60">
        <w:rPr>
          <w:rFonts w:ascii="Garamond" w:hAnsi="Garamond"/>
          <w:b/>
        </w:rPr>
        <w:t xml:space="preserve"> </w:t>
      </w:r>
      <w:r w:rsidR="009722A6" w:rsidRPr="008B3F60">
        <w:rPr>
          <w:rFonts w:ascii="Garamond" w:hAnsi="Garamond"/>
        </w:rPr>
        <w:t>(quali</w:t>
      </w:r>
      <w:r w:rsidR="00161325">
        <w:rPr>
          <w:rFonts w:ascii="Garamond" w:hAnsi="Garamond"/>
        </w:rPr>
        <w:t xml:space="preserve">fiche  professionali e </w:t>
      </w:r>
      <w:r w:rsidR="00161325" w:rsidRPr="00161325">
        <w:rPr>
          <w:rFonts w:ascii="Garamond" w:hAnsi="Garamond"/>
          <w:i/>
        </w:rPr>
        <w:t>Curriculum</w:t>
      </w:r>
      <w:r w:rsidR="009722A6" w:rsidRPr="00161325">
        <w:rPr>
          <w:rFonts w:ascii="Garamond" w:hAnsi="Garamond"/>
          <w:i/>
        </w:rPr>
        <w:t xml:space="preserve"> Vitae</w:t>
      </w:r>
      <w:r w:rsidR="009722A6" w:rsidRPr="008B3F60">
        <w:rPr>
          <w:rFonts w:ascii="Garamond" w:hAnsi="Garamond"/>
        </w:rPr>
        <w:t>)</w:t>
      </w:r>
      <w:r w:rsidR="00484CB6">
        <w:rPr>
          <w:rFonts w:ascii="Garamond" w:hAnsi="Garamond"/>
        </w:rPr>
        <w:t>.</w:t>
      </w:r>
    </w:p>
    <w:p w:rsidR="008B3F60" w:rsidRPr="00484CB6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 xml:space="preserve">Illustrazione della </w:t>
      </w:r>
      <w:r w:rsidR="00F81A34" w:rsidRPr="008B3F60">
        <w:rPr>
          <w:rFonts w:ascii="Garamond" w:hAnsi="Garamond"/>
          <w:b/>
        </w:rPr>
        <w:t>coerenza tra la proposta progettuale e le finalità dell’avviso, adeguatezza delle modalità opera</w:t>
      </w:r>
      <w:r w:rsidR="00484CB6">
        <w:rPr>
          <w:rFonts w:ascii="Garamond" w:hAnsi="Garamond"/>
          <w:b/>
        </w:rPr>
        <w:t xml:space="preserve">tive, </w:t>
      </w:r>
      <w:proofErr w:type="spellStart"/>
      <w:r w:rsidR="00484CB6">
        <w:rPr>
          <w:rFonts w:ascii="Garamond" w:hAnsi="Garamond"/>
          <w:b/>
        </w:rPr>
        <w:t>innovatività</w:t>
      </w:r>
      <w:proofErr w:type="spellEnd"/>
      <w:r w:rsidR="00484CB6">
        <w:rPr>
          <w:rFonts w:ascii="Garamond" w:hAnsi="Garamond"/>
          <w:b/>
        </w:rPr>
        <w:t>.</w:t>
      </w:r>
      <w:r w:rsidR="00F81A34" w:rsidRPr="008B3F60">
        <w:rPr>
          <w:rFonts w:ascii="Garamond" w:hAnsi="Garamond"/>
          <w:b/>
        </w:rPr>
        <w:t xml:space="preserve"> </w:t>
      </w:r>
    </w:p>
    <w:p w:rsidR="008B3F60" w:rsidRPr="00484CB6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 xml:space="preserve">Descrizione delle </w:t>
      </w:r>
      <w:r w:rsidR="00484CB6">
        <w:rPr>
          <w:rFonts w:ascii="Garamond" w:hAnsi="Garamond"/>
          <w:b/>
        </w:rPr>
        <w:t>modalità attuative del progetto.</w:t>
      </w:r>
      <w:r w:rsidR="00F81A34" w:rsidRPr="008B3F60">
        <w:rPr>
          <w:rFonts w:ascii="Garamond" w:hAnsi="Garamond"/>
          <w:b/>
        </w:rPr>
        <w:t xml:space="preserve"> </w:t>
      </w:r>
    </w:p>
    <w:p w:rsidR="008B3F60" w:rsidRPr="00484CB6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8B3F60">
        <w:rPr>
          <w:rFonts w:ascii="Garamond" w:hAnsi="Garamond"/>
          <w:b/>
        </w:rPr>
        <w:t>Illustrazione della a</w:t>
      </w:r>
      <w:r w:rsidR="00F81A34" w:rsidRPr="008B3F60">
        <w:rPr>
          <w:rFonts w:ascii="Garamond" w:hAnsi="Garamond"/>
          <w:b/>
        </w:rPr>
        <w:t>deguatezza e coerenza del piano finanziario rispetto ai contenuti dell</w:t>
      </w:r>
      <w:r w:rsidR="009722A6" w:rsidRPr="008B3F60">
        <w:rPr>
          <w:rFonts w:ascii="Garamond" w:hAnsi="Garamond"/>
          <w:b/>
        </w:rPr>
        <w:t xml:space="preserve">a proposta progettuale </w:t>
      </w:r>
      <w:r w:rsidR="009722A6" w:rsidRPr="008B3F60">
        <w:rPr>
          <w:rFonts w:ascii="Garamond" w:hAnsi="Garamond"/>
        </w:rPr>
        <w:t>(in particolare specificare l’apporto di natura economica o con valore economico atto alla realizzazione delle finalità del progetto)</w:t>
      </w:r>
      <w:r w:rsidR="00484CB6">
        <w:rPr>
          <w:rFonts w:ascii="Garamond" w:hAnsi="Garamond"/>
        </w:rPr>
        <w:t>.</w:t>
      </w:r>
    </w:p>
    <w:p w:rsidR="00F81A34" w:rsidRPr="008B3F60" w:rsidRDefault="008B3F60" w:rsidP="00484CB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</w:rPr>
      </w:pPr>
      <w:r w:rsidRPr="008B3F60">
        <w:rPr>
          <w:rFonts w:ascii="Garamond" w:hAnsi="Garamond"/>
          <w:b/>
        </w:rPr>
        <w:t xml:space="preserve">Specifica dei </w:t>
      </w:r>
      <w:r w:rsidR="00F81A34" w:rsidRPr="008B3F60">
        <w:rPr>
          <w:rFonts w:ascii="Garamond" w:hAnsi="Garamond"/>
          <w:b/>
        </w:rPr>
        <w:t>destinatari delle attività (tipologia e numero).</w:t>
      </w:r>
    </w:p>
    <w:p w:rsidR="003F207C" w:rsidRPr="003F207C" w:rsidRDefault="003F207C" w:rsidP="003F207C">
      <w:pPr>
        <w:pStyle w:val="WW-Standard"/>
        <w:widowControl/>
        <w:suppressAutoHyphens w:val="0"/>
        <w:autoSpaceDE w:val="0"/>
        <w:spacing w:line="320" w:lineRule="exact"/>
        <w:rPr>
          <w:rFonts w:ascii="Garamond" w:hAnsi="Garamond" w:cs="Arial"/>
          <w:b/>
          <w:i/>
          <w:iCs/>
          <w:color w:val="000000"/>
          <w:sz w:val="24"/>
          <w:szCs w:val="24"/>
        </w:rPr>
      </w:pPr>
    </w:p>
    <w:p w:rsidR="009722A6" w:rsidRDefault="009722A6" w:rsidP="009722A6">
      <w:pPr>
        <w:rPr>
          <w:rFonts w:eastAsia="MS ??"/>
          <w:bCs/>
          <w:sz w:val="20"/>
          <w:szCs w:val="20"/>
          <w:lang w:eastAsia="zh-CN"/>
        </w:rPr>
      </w:pPr>
    </w:p>
    <w:p w:rsidR="00415B79" w:rsidRPr="003F207C" w:rsidRDefault="00415B79">
      <w:pPr>
        <w:rPr>
          <w:rFonts w:ascii="Garamond" w:hAnsi="Garamond"/>
          <w:sz w:val="24"/>
          <w:szCs w:val="24"/>
        </w:rPr>
      </w:pP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  <w:r w:rsidRPr="003F207C">
        <w:rPr>
          <w:rFonts w:ascii="Garamond" w:hAnsi="Garamond"/>
          <w:bCs/>
          <w:sz w:val="24"/>
          <w:szCs w:val="24"/>
        </w:rPr>
        <w:t>Luogo e data __________________________</w:t>
      </w: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  <w:r w:rsidRPr="003F207C">
        <w:rPr>
          <w:rFonts w:ascii="Garamond" w:hAnsi="Garamond"/>
          <w:bCs/>
          <w:sz w:val="24"/>
          <w:szCs w:val="24"/>
        </w:rPr>
        <w:t>_______________________________</w:t>
      </w: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  <w:r w:rsidRPr="003F207C">
        <w:rPr>
          <w:rFonts w:ascii="Garamond" w:hAnsi="Garamond"/>
          <w:bCs/>
          <w:sz w:val="24"/>
          <w:szCs w:val="24"/>
        </w:rPr>
        <w:tab/>
        <w:t>Firma del legale rappresentante</w:t>
      </w:r>
    </w:p>
    <w:p w:rsidR="00415B79" w:rsidRPr="003F207C" w:rsidRDefault="00415B79" w:rsidP="00415B79">
      <w:pPr>
        <w:jc w:val="both"/>
        <w:rPr>
          <w:rFonts w:ascii="Garamond" w:hAnsi="Garamond"/>
          <w:bCs/>
          <w:sz w:val="24"/>
          <w:szCs w:val="24"/>
        </w:rPr>
      </w:pP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  <w:r w:rsidRPr="003F207C">
        <w:rPr>
          <w:rFonts w:ascii="Garamond" w:hAnsi="Garamond"/>
          <w:bCs/>
          <w:sz w:val="24"/>
          <w:szCs w:val="24"/>
        </w:rPr>
        <w:tab/>
      </w:r>
    </w:p>
    <w:p w:rsidR="00756C76" w:rsidRPr="003F207C" w:rsidRDefault="00756C76" w:rsidP="00415B79">
      <w:pPr>
        <w:jc w:val="both"/>
        <w:rPr>
          <w:rFonts w:ascii="Garamond" w:hAnsi="Garamond"/>
          <w:bCs/>
          <w:sz w:val="24"/>
          <w:szCs w:val="24"/>
        </w:rPr>
      </w:pPr>
    </w:p>
    <w:p w:rsidR="007C6464" w:rsidRPr="003F207C" w:rsidRDefault="007C6464" w:rsidP="00756C76">
      <w:pPr>
        <w:jc w:val="both"/>
        <w:rPr>
          <w:rFonts w:ascii="Garamond" w:eastAsia="MS ??" w:hAnsi="Garamond"/>
          <w:bCs/>
          <w:sz w:val="24"/>
          <w:szCs w:val="24"/>
          <w:lang w:eastAsia="zh-CN"/>
        </w:rPr>
      </w:pPr>
    </w:p>
    <w:p w:rsidR="00415B79" w:rsidRPr="00484CB6" w:rsidRDefault="00376F4B" w:rsidP="00842411">
      <w:pPr>
        <w:jc w:val="both"/>
        <w:rPr>
          <w:rFonts w:ascii="Garamond" w:eastAsia="MS ??" w:hAnsi="Garamond"/>
          <w:bCs/>
          <w:sz w:val="24"/>
          <w:szCs w:val="24"/>
          <w:lang w:eastAsia="zh-CN"/>
        </w:rPr>
      </w:pPr>
      <w:r w:rsidRPr="00484CB6">
        <w:rPr>
          <w:rFonts w:ascii="Garamond" w:eastAsia="MS ??" w:hAnsi="Garamond"/>
          <w:bCs/>
          <w:sz w:val="24"/>
          <w:szCs w:val="24"/>
          <w:lang w:eastAsia="zh-CN"/>
        </w:rPr>
        <w:t xml:space="preserve">La sottoscrizione della proposta progettuale potrà avvenire con firma digitale ai sensi del </w:t>
      </w:r>
      <w:proofErr w:type="spellStart"/>
      <w:r w:rsidRPr="00484CB6">
        <w:rPr>
          <w:rFonts w:ascii="Garamond" w:eastAsia="MS ??" w:hAnsi="Garamond"/>
          <w:bCs/>
          <w:sz w:val="24"/>
          <w:szCs w:val="24"/>
          <w:lang w:eastAsia="zh-CN"/>
        </w:rPr>
        <w:t>D.Lgs</w:t>
      </w:r>
      <w:proofErr w:type="spellEnd"/>
      <w:r w:rsidRPr="00484CB6">
        <w:rPr>
          <w:rFonts w:ascii="Garamond" w:eastAsia="MS ??" w:hAnsi="Garamond"/>
          <w:bCs/>
          <w:sz w:val="24"/>
          <w:szCs w:val="24"/>
          <w:lang w:eastAsia="zh-CN"/>
        </w:rPr>
        <w:t xml:space="preserve"> n.</w:t>
      </w:r>
      <w:r w:rsidR="00161325">
        <w:rPr>
          <w:rFonts w:ascii="Garamond" w:eastAsia="MS ??" w:hAnsi="Garamond"/>
          <w:bCs/>
          <w:sz w:val="24"/>
          <w:szCs w:val="24"/>
          <w:lang w:eastAsia="zh-CN"/>
        </w:rPr>
        <w:t xml:space="preserve"> </w:t>
      </w:r>
      <w:r w:rsidRPr="00484CB6">
        <w:rPr>
          <w:rFonts w:ascii="Garamond" w:eastAsia="MS ??" w:hAnsi="Garamond"/>
          <w:bCs/>
          <w:sz w:val="24"/>
          <w:szCs w:val="24"/>
          <w:lang w:eastAsia="zh-CN"/>
        </w:rPr>
        <w:t>82/2005 o con firma</w:t>
      </w:r>
      <w:r w:rsidR="00DF09D9">
        <w:rPr>
          <w:rFonts w:ascii="Garamond" w:eastAsia="MS ??" w:hAnsi="Garamond"/>
          <w:bCs/>
          <w:sz w:val="24"/>
          <w:szCs w:val="24"/>
          <w:lang w:eastAsia="zh-CN"/>
        </w:rPr>
        <w:t xml:space="preserve"> olografa corredata da documento</w:t>
      </w:r>
      <w:r w:rsidRPr="00484CB6">
        <w:rPr>
          <w:rFonts w:ascii="Garamond" w:eastAsia="MS ??" w:hAnsi="Garamond"/>
          <w:bCs/>
          <w:sz w:val="24"/>
          <w:szCs w:val="24"/>
          <w:lang w:eastAsia="zh-CN"/>
        </w:rPr>
        <w:t xml:space="preserve"> di identità in corso di validità del Legale Rappresentante.</w:t>
      </w:r>
    </w:p>
    <w:sectPr w:rsidR="00415B79" w:rsidRPr="00484CB6" w:rsidSect="00DF4F4E">
      <w:headerReference w:type="default" r:id="rId7"/>
      <w:pgSz w:w="11906" w:h="16838"/>
      <w:pgMar w:top="110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CB" w:rsidRDefault="00212ACB" w:rsidP="00DF4F4E">
      <w:r>
        <w:separator/>
      </w:r>
    </w:p>
  </w:endnote>
  <w:endnote w:type="continuationSeparator" w:id="1">
    <w:p w:rsidR="00212ACB" w:rsidRDefault="00212ACB" w:rsidP="00DF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CB" w:rsidRDefault="00212ACB" w:rsidP="00DF4F4E">
      <w:r>
        <w:separator/>
      </w:r>
    </w:p>
  </w:footnote>
  <w:footnote w:type="continuationSeparator" w:id="1">
    <w:p w:rsidR="00212ACB" w:rsidRDefault="00212ACB" w:rsidP="00DF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ACB" w:rsidRPr="00DF4F4E" w:rsidRDefault="00212ACB" w:rsidP="00DF4F4E">
    <w:pPr>
      <w:pStyle w:val="Heading1"/>
      <w:spacing w:before="60"/>
      <w:ind w:left="7080" w:right="369" w:hanging="7080"/>
      <w:jc w:val="both"/>
      <w:rPr>
        <w:rFonts w:ascii="Garamond" w:hAnsi="Garamond"/>
        <w:u w:val="single"/>
      </w:rPr>
    </w:pPr>
    <w:r w:rsidRPr="00DF4F4E">
      <w:rPr>
        <w:rFonts w:ascii="Garamond" w:hAnsi="Garamond"/>
        <w:u w:val="single"/>
      </w:rPr>
      <w:t>ALLEGATO</w:t>
    </w:r>
    <w:r w:rsidRPr="00DF4F4E">
      <w:rPr>
        <w:rFonts w:ascii="Garamond" w:hAnsi="Garamond"/>
        <w:spacing w:val="-10"/>
        <w:u w:val="single"/>
      </w:rPr>
      <w:t xml:space="preserve"> C</w:t>
    </w:r>
  </w:p>
  <w:p w:rsidR="00212ACB" w:rsidRDefault="00212A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3E7"/>
    <w:multiLevelType w:val="hybridMultilevel"/>
    <w:tmpl w:val="CDE20F1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20510"/>
    <w:multiLevelType w:val="hybridMultilevel"/>
    <w:tmpl w:val="98DCAAD8"/>
    <w:lvl w:ilvl="0" w:tplc="AD6A36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E4C99"/>
    <w:multiLevelType w:val="hybridMultilevel"/>
    <w:tmpl w:val="0758FB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03205"/>
    <w:multiLevelType w:val="hybridMultilevel"/>
    <w:tmpl w:val="53346E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B34EA"/>
    <w:multiLevelType w:val="hybridMultilevel"/>
    <w:tmpl w:val="7466F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B446F"/>
    <w:multiLevelType w:val="hybridMultilevel"/>
    <w:tmpl w:val="821C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56AC1"/>
    <w:multiLevelType w:val="hybridMultilevel"/>
    <w:tmpl w:val="4FD65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A6A"/>
    <w:rsid w:val="000024C0"/>
    <w:rsid w:val="00083FC3"/>
    <w:rsid w:val="000B1CA4"/>
    <w:rsid w:val="000E7B40"/>
    <w:rsid w:val="00101CF2"/>
    <w:rsid w:val="00125823"/>
    <w:rsid w:val="00161325"/>
    <w:rsid w:val="001D2F33"/>
    <w:rsid w:val="001F0F96"/>
    <w:rsid w:val="00212ACB"/>
    <w:rsid w:val="002335E5"/>
    <w:rsid w:val="00260EA1"/>
    <w:rsid w:val="00313B37"/>
    <w:rsid w:val="003202FD"/>
    <w:rsid w:val="00353E94"/>
    <w:rsid w:val="003722DC"/>
    <w:rsid w:val="00374E89"/>
    <w:rsid w:val="00376F4B"/>
    <w:rsid w:val="003B22D5"/>
    <w:rsid w:val="003C76C6"/>
    <w:rsid w:val="003D2543"/>
    <w:rsid w:val="003F207C"/>
    <w:rsid w:val="00413713"/>
    <w:rsid w:val="00415B79"/>
    <w:rsid w:val="00465E4D"/>
    <w:rsid w:val="00484CB6"/>
    <w:rsid w:val="004906DA"/>
    <w:rsid w:val="00513F86"/>
    <w:rsid w:val="005C7F21"/>
    <w:rsid w:val="005E3577"/>
    <w:rsid w:val="00610A8B"/>
    <w:rsid w:val="00696ED1"/>
    <w:rsid w:val="006F4916"/>
    <w:rsid w:val="00714B49"/>
    <w:rsid w:val="007465DC"/>
    <w:rsid w:val="00756C76"/>
    <w:rsid w:val="00775EF1"/>
    <w:rsid w:val="00781423"/>
    <w:rsid w:val="007B7A6A"/>
    <w:rsid w:val="007C6464"/>
    <w:rsid w:val="007E195D"/>
    <w:rsid w:val="007F0EFF"/>
    <w:rsid w:val="00816248"/>
    <w:rsid w:val="00842411"/>
    <w:rsid w:val="008B3F60"/>
    <w:rsid w:val="00947B1D"/>
    <w:rsid w:val="009722A6"/>
    <w:rsid w:val="0099201D"/>
    <w:rsid w:val="009B75C6"/>
    <w:rsid w:val="00A21D95"/>
    <w:rsid w:val="00A44A68"/>
    <w:rsid w:val="00B85913"/>
    <w:rsid w:val="00BD0E63"/>
    <w:rsid w:val="00BE309D"/>
    <w:rsid w:val="00C50D2B"/>
    <w:rsid w:val="00D8423B"/>
    <w:rsid w:val="00DC4111"/>
    <w:rsid w:val="00DF09D9"/>
    <w:rsid w:val="00DF4F4E"/>
    <w:rsid w:val="00E035C7"/>
    <w:rsid w:val="00E229B7"/>
    <w:rsid w:val="00EB5098"/>
    <w:rsid w:val="00ED27F0"/>
    <w:rsid w:val="00F22FAD"/>
    <w:rsid w:val="00F55A48"/>
    <w:rsid w:val="00F81A34"/>
    <w:rsid w:val="00FE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7A6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B7A6A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A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B7A6A"/>
    <w:pPr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415B79"/>
    <w:pPr>
      <w:widowControl/>
      <w:suppressAutoHyphens/>
      <w:autoSpaceDE/>
      <w:autoSpaceDN/>
      <w:ind w:left="720"/>
      <w:contextualSpacing/>
    </w:pPr>
    <w:rPr>
      <w:rFonts w:eastAsia="MS ??"/>
      <w:sz w:val="24"/>
      <w:szCs w:val="24"/>
      <w:lang w:eastAsia="zh-CN"/>
    </w:rPr>
  </w:style>
  <w:style w:type="paragraph" w:customStyle="1" w:styleId="WW-Standard">
    <w:name w:val="WW-Standard"/>
    <w:rsid w:val="003F207C"/>
    <w:pPr>
      <w:widowControl w:val="0"/>
      <w:suppressAutoHyphens/>
      <w:jc w:val="lef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4F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4F4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756C7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prova004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m.candelora</dc:creator>
  <cp:lastModifiedBy>Utente</cp:lastModifiedBy>
  <cp:revision>7</cp:revision>
  <cp:lastPrinted>2026-04-13T10:03:00Z</cp:lastPrinted>
  <dcterms:created xsi:type="dcterms:W3CDTF">2026-04-13T09:44:00Z</dcterms:created>
  <dcterms:modified xsi:type="dcterms:W3CDTF">2026-04-13T11:54:00Z</dcterms:modified>
</cp:coreProperties>
</file>